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5671A2F8"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Adresát:</w:t>
      </w:r>
      <w:r w:rsidR="00571D88">
        <w:rPr>
          <w:rFonts w:asciiTheme="minorHAnsi" w:eastAsia="Times New Roman" w:hAnsiTheme="minorHAnsi" w:cstheme="minorHAnsi"/>
          <w:b/>
          <w:spacing w:val="2"/>
          <w:sz w:val="20"/>
          <w:szCs w:val="20"/>
        </w:rPr>
        <w:t xml:space="preserve"> </w:t>
      </w:r>
      <w:bookmarkStart w:id="0" w:name="_Hlk133749676"/>
      <w:r w:rsidR="00571D88">
        <w:rPr>
          <w:rFonts w:asciiTheme="minorHAnsi" w:eastAsia="Times New Roman" w:hAnsiTheme="minorHAnsi" w:cstheme="minorHAnsi"/>
          <w:b/>
          <w:spacing w:val="2"/>
          <w:sz w:val="20"/>
          <w:szCs w:val="20"/>
        </w:rPr>
        <w:t xml:space="preserve">DMO Lužické a Žitavské hory, z.s., </w:t>
      </w:r>
      <w:bookmarkEnd w:id="0"/>
      <w:r w:rsidR="00571D88">
        <w:rPr>
          <w:rFonts w:asciiTheme="minorHAnsi" w:eastAsia="Times New Roman" w:hAnsiTheme="minorHAnsi" w:cstheme="minorHAnsi"/>
          <w:b/>
          <w:spacing w:val="2"/>
          <w:sz w:val="20"/>
          <w:szCs w:val="20"/>
        </w:rPr>
        <w:t>Dolní Prysk 17, 471 15 Prysk</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762E9226"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571D88">
        <w:rPr>
          <w:rFonts w:asciiTheme="minorHAnsi" w:eastAsia="Times New Roman" w:hAnsiTheme="minorHAnsi" w:cstheme="minorHAnsi"/>
          <w:b/>
          <w:spacing w:val="2"/>
          <w:sz w:val="20"/>
          <w:szCs w:val="20"/>
        </w:rPr>
        <w:t xml:space="preserve">DMO Lužické a Žitavské hory, z.s.,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571D88"/>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1829</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Jakub Hošek</cp:lastModifiedBy>
  <cp:revision>2</cp:revision>
  <dcterms:created xsi:type="dcterms:W3CDTF">2022-11-16T16:06:00Z</dcterms:created>
  <dcterms:modified xsi:type="dcterms:W3CDTF">2023-04-30T10:21:00Z</dcterms:modified>
</cp:coreProperties>
</file>